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6B2" w:rsidRPr="000E26B2" w:rsidRDefault="00E8769B" w:rsidP="000E26B2">
      <w:pPr>
        <w:pStyle w:val="TextA"/>
        <w:spacing w:line="360" w:lineRule="auto"/>
        <w:rPr>
          <w:rFonts w:ascii="Arial" w:hAnsi="Arial" w:cs="Arial"/>
          <w:noProof/>
          <w:u w:val="single"/>
          <w:lang w:val="en-US"/>
        </w:rPr>
      </w:pPr>
      <w:r w:rsidRPr="00155932">
        <w:rPr>
          <w:rFonts w:ascii="Arial" w:hAnsi="Arial" w:cs="Arial"/>
          <w:noProof/>
          <w:sz w:val="18"/>
          <w:szCs w:val="18"/>
          <w:lang w:val="en-US"/>
        </w:rPr>
        <w:t>N</w:t>
      </w:r>
      <w:r w:rsidR="002F250F" w:rsidRPr="00155932">
        <w:rPr>
          <w:rFonts w:ascii="Arial" w:hAnsi="Arial" w:cs="Arial"/>
          <w:noProof/>
          <w:sz w:val="18"/>
          <w:szCs w:val="18"/>
          <w:lang w:val="en-US"/>
        </w:rPr>
        <w:t>eckarsulm</w:t>
      </w:r>
      <w:r w:rsidR="001519EC" w:rsidRPr="00155932">
        <w:rPr>
          <w:rFonts w:ascii="Arial" w:hAnsi="Arial" w:cs="Arial"/>
          <w:noProof/>
          <w:sz w:val="18"/>
          <w:szCs w:val="18"/>
          <w:lang w:val="en-US"/>
        </w:rPr>
        <w:t xml:space="preserve"> (Germany)</w:t>
      </w:r>
      <w:r w:rsidR="002F250F" w:rsidRPr="00155932">
        <w:rPr>
          <w:rFonts w:ascii="Arial" w:hAnsi="Arial" w:cs="Arial"/>
          <w:noProof/>
          <w:sz w:val="18"/>
          <w:szCs w:val="18"/>
          <w:lang w:val="en-US"/>
        </w:rPr>
        <w:t xml:space="preserve">, </w:t>
      </w:r>
      <w:r w:rsidR="00DE4FF6">
        <w:rPr>
          <w:rFonts w:ascii="Arial" w:hAnsi="Arial" w:cs="Arial"/>
          <w:noProof/>
          <w:sz w:val="18"/>
          <w:szCs w:val="18"/>
          <w:lang w:val="en-US"/>
        </w:rPr>
        <w:t>27</w:t>
      </w:r>
      <w:r w:rsidR="000A26DE" w:rsidRPr="00155932">
        <w:rPr>
          <w:rFonts w:ascii="Arial" w:hAnsi="Arial" w:cs="Arial"/>
          <w:noProof/>
          <w:sz w:val="18"/>
          <w:szCs w:val="18"/>
          <w:lang w:val="en-US"/>
        </w:rPr>
        <w:t xml:space="preserve"> </w:t>
      </w:r>
      <w:r w:rsidR="000E26B2">
        <w:rPr>
          <w:rFonts w:ascii="Arial" w:hAnsi="Arial" w:cs="Arial"/>
          <w:noProof/>
          <w:sz w:val="18"/>
          <w:szCs w:val="18"/>
          <w:lang w:val="en-US"/>
        </w:rPr>
        <w:t>October</w:t>
      </w:r>
      <w:r w:rsidR="002F250F" w:rsidRPr="00155932">
        <w:rPr>
          <w:rFonts w:ascii="Arial" w:hAnsi="Arial" w:cs="Arial"/>
          <w:noProof/>
          <w:sz w:val="18"/>
          <w:szCs w:val="18"/>
          <w:lang w:val="en-US"/>
        </w:rPr>
        <w:t xml:space="preserve"> 2023</w:t>
      </w:r>
      <w:r w:rsidR="002F250F" w:rsidRPr="00155932">
        <w:rPr>
          <w:rFonts w:ascii="Arial" w:hAnsi="Arial" w:cs="Arial"/>
          <w:noProof/>
          <w:u w:val="single"/>
          <w:lang w:val="en-US"/>
        </w:rPr>
        <w:br/>
      </w:r>
      <w:r w:rsidR="000E26B2" w:rsidRPr="000E26B2">
        <w:rPr>
          <w:rFonts w:ascii="Arial" w:hAnsi="Arial" w:cs="Arial"/>
          <w:noProof/>
          <w:u w:val="single"/>
          <w:lang w:val="en-US"/>
        </w:rPr>
        <w:t>K- and L-coded panel mount parts according to UL 2237</w:t>
      </w:r>
    </w:p>
    <w:p w:rsidR="00711E37" w:rsidRPr="000E26B2" w:rsidRDefault="000E26B2" w:rsidP="000E26B2">
      <w:pPr>
        <w:pStyle w:val="TextA"/>
        <w:spacing w:line="360" w:lineRule="auto"/>
        <w:rPr>
          <w:rFonts w:ascii="Arial" w:eastAsia="Calibri" w:hAnsi="Arial" w:cs="Arial"/>
          <w:b/>
          <w:noProof/>
          <w:sz w:val="32"/>
          <w:lang w:val="en-US"/>
        </w:rPr>
      </w:pPr>
      <w:r w:rsidRPr="000E26B2">
        <w:rPr>
          <w:rFonts w:ascii="Arial" w:hAnsi="Arial" w:cs="Arial"/>
          <w:b/>
          <w:noProof/>
          <w:sz w:val="32"/>
          <w:lang w:val="en-US"/>
        </w:rPr>
        <w:t>Power connectors for the North America market</w:t>
      </w:r>
    </w:p>
    <w:p w:rsidR="000E26B2" w:rsidRDefault="001519EC" w:rsidP="000E26B2">
      <w:pPr>
        <w:pStyle w:val="TextA"/>
        <w:spacing w:line="360" w:lineRule="auto"/>
        <w:rPr>
          <w:rFonts w:ascii="Arial" w:hAnsi="Arial" w:cs="Arial"/>
          <w:noProof/>
          <w:color w:val="auto"/>
          <w:lang w:val="en-US"/>
        </w:rPr>
      </w:pPr>
      <w:r w:rsidRPr="00FF2167">
        <w:rPr>
          <w:rFonts w:ascii="Arial" w:hAnsi="Arial" w:cs="Arial"/>
          <w:b/>
          <w:bCs/>
          <w:noProof/>
          <w:color w:val="auto"/>
          <w:lang w:val="en-US"/>
        </w:rPr>
        <w:br/>
      </w:r>
      <w:r w:rsidR="000E26B2" w:rsidRPr="000E26B2">
        <w:rPr>
          <w:rFonts w:ascii="Arial" w:hAnsi="Arial" w:cs="Arial"/>
          <w:b/>
          <w:noProof/>
          <w:color w:val="auto"/>
          <w:lang w:val="en-US"/>
        </w:rPr>
        <w:t>Power supply components intended for control cabinets on the North American continent must meet the specifications of the UL 2237 standard. Engineers at binder have designed panel mount parts with K and L coding as part of the M12 series 824 and 823, which comprehensively follow these requirements.</w:t>
      </w:r>
      <w:r w:rsidR="003B7235" w:rsidRPr="00FF2167">
        <w:rPr>
          <w:rFonts w:ascii="Arial" w:hAnsi="Arial" w:cs="Arial"/>
          <w:b/>
          <w:noProof/>
          <w:color w:val="auto"/>
          <w:lang w:val="en-US"/>
        </w:rPr>
        <w:br/>
      </w:r>
      <w:r w:rsidR="003B7235" w:rsidRPr="00FF2167">
        <w:rPr>
          <w:rFonts w:ascii="Arial" w:hAnsi="Arial" w:cs="Arial"/>
          <w:b/>
          <w:noProof/>
          <w:color w:val="auto"/>
          <w:lang w:val="en-US"/>
        </w:rPr>
        <w:br/>
      </w:r>
      <w:r w:rsidR="000E26B2" w:rsidRPr="000E26B2">
        <w:rPr>
          <w:rFonts w:ascii="Arial" w:hAnsi="Arial" w:cs="Arial"/>
          <w:noProof/>
          <w:color w:val="auto"/>
          <w:lang w:val="en-US"/>
        </w:rPr>
        <w:t xml:space="preserve">binder, a leading supplier of industrial circular connectors, offers K- and L-coded panel mount parts within its 824/823 product series, which are intended for power applications in the North American market in compliance with the UL 2237 standard. These include 5-pin male and female panel mount parts featuring screw locking that </w:t>
      </w:r>
      <w:r w:rsidR="000E26B2" w:rsidRPr="00137759">
        <w:rPr>
          <w:rFonts w:ascii="Arial" w:hAnsi="Arial" w:cs="Arial"/>
          <w:noProof/>
          <w:color w:val="auto"/>
          <w:lang w:val="en-US"/>
        </w:rPr>
        <w:t xml:space="preserve">meet the protection degree criteria of </w:t>
      </w:r>
      <w:r w:rsidR="006514C7" w:rsidRPr="00137759">
        <w:rPr>
          <w:rFonts w:ascii="Arial" w:hAnsi="Arial" w:cs="Arial"/>
          <w:noProof/>
          <w:color w:val="auto"/>
          <w:lang w:val="en-US"/>
        </w:rPr>
        <w:t>IP68</w:t>
      </w:r>
      <w:r w:rsidR="000E26B2" w:rsidRPr="000E26B2">
        <w:rPr>
          <w:rFonts w:ascii="Arial" w:hAnsi="Arial" w:cs="Arial"/>
          <w:noProof/>
          <w:color w:val="auto"/>
          <w:lang w:val="en-US"/>
        </w:rPr>
        <w:t>. Electrical and plant engineering as well as industrial controls are the main application areas for these M12 components.</w:t>
      </w:r>
    </w:p>
    <w:p w:rsidR="000E26B2" w:rsidRDefault="000E26B2" w:rsidP="000E26B2">
      <w:pPr>
        <w:pStyle w:val="TextA"/>
        <w:spacing w:line="360" w:lineRule="auto"/>
        <w:rPr>
          <w:rFonts w:ascii="Arial" w:hAnsi="Arial" w:cs="Arial"/>
          <w:noProof/>
          <w:color w:val="auto"/>
          <w:lang w:val="en-US"/>
        </w:rPr>
      </w:pPr>
    </w:p>
    <w:p w:rsidR="000E26B2" w:rsidRPr="000E26B2" w:rsidRDefault="000E26B2" w:rsidP="000E26B2">
      <w:pPr>
        <w:pStyle w:val="TextA"/>
        <w:spacing w:line="360" w:lineRule="auto"/>
        <w:rPr>
          <w:rFonts w:ascii="Arial" w:hAnsi="Arial" w:cs="Arial"/>
          <w:b/>
          <w:noProof/>
          <w:color w:val="auto"/>
          <w:lang w:val="en-US"/>
        </w:rPr>
      </w:pPr>
      <w:r w:rsidRPr="000E26B2">
        <w:rPr>
          <w:rFonts w:ascii="Arial" w:hAnsi="Arial" w:cs="Arial"/>
          <w:b/>
          <w:noProof/>
          <w:color w:val="auto"/>
          <w:lang w:val="en-US"/>
        </w:rPr>
        <w:t>UL 2237 – panel mount parts for North America</w:t>
      </w:r>
    </w:p>
    <w:p w:rsidR="000E26B2" w:rsidRPr="000E26B2" w:rsidRDefault="000E26B2" w:rsidP="000E26B2">
      <w:pPr>
        <w:pStyle w:val="TextA"/>
        <w:spacing w:line="360" w:lineRule="auto"/>
        <w:rPr>
          <w:rFonts w:ascii="Arial" w:hAnsi="Arial" w:cs="Arial"/>
          <w:noProof/>
          <w:color w:val="auto"/>
          <w:lang w:val="en-US"/>
        </w:rPr>
      </w:pPr>
      <w:r w:rsidRPr="000E26B2">
        <w:rPr>
          <w:rFonts w:ascii="Arial" w:hAnsi="Arial" w:cs="Arial"/>
          <w:noProof/>
          <w:color w:val="auto"/>
          <w:lang w:val="en-US"/>
        </w:rPr>
        <w:t>The use of electromechanical interfaces for voltage and power transmission in control cabinets of the North American applications market requires approvals according to UL 2237. This standard specifies testing guidelines for connectors, cables, cable glands, and fuse elements, such as the Grounding (Bonding) Path Current Test: this procedure stipulates the PE path (protection earth) to withstand a current of 190 A for the wire gauge AWG16 or 300 A in the case of AWG14 for four seconds without interrupting. AC applications also require an abnormal-overload test to be carried out at 1.5 times the rated current – where the PE path fuse must not blow – as well as an additional connection of the PE pin to the component housing.</w:t>
      </w:r>
    </w:p>
    <w:p w:rsidR="000E26B2" w:rsidRPr="000E26B2" w:rsidRDefault="000E26B2" w:rsidP="000E26B2">
      <w:pPr>
        <w:pStyle w:val="TextA"/>
        <w:spacing w:line="360" w:lineRule="auto"/>
        <w:rPr>
          <w:rFonts w:ascii="Arial" w:hAnsi="Arial" w:cs="Arial"/>
          <w:noProof/>
          <w:color w:val="auto"/>
          <w:lang w:val="en-US"/>
        </w:rPr>
      </w:pPr>
    </w:p>
    <w:p w:rsidR="000E26B2" w:rsidRPr="000E26B2" w:rsidRDefault="000E26B2" w:rsidP="000E26B2">
      <w:pPr>
        <w:pStyle w:val="TextA"/>
        <w:spacing w:line="360" w:lineRule="auto"/>
        <w:rPr>
          <w:rFonts w:ascii="Arial" w:hAnsi="Arial" w:cs="Arial"/>
          <w:b/>
          <w:noProof/>
          <w:color w:val="auto"/>
          <w:lang w:val="en-US"/>
        </w:rPr>
      </w:pPr>
      <w:r w:rsidRPr="000E26B2">
        <w:rPr>
          <w:rFonts w:ascii="Arial" w:hAnsi="Arial" w:cs="Arial"/>
          <w:b/>
          <w:noProof/>
          <w:color w:val="auto"/>
          <w:lang w:val="en-US"/>
        </w:rPr>
        <w:t>Panel mount parts featuring K and L coding</w:t>
      </w:r>
    </w:p>
    <w:p w:rsidR="000E26B2" w:rsidRPr="000E26B2" w:rsidRDefault="000E26B2" w:rsidP="000E26B2">
      <w:pPr>
        <w:pStyle w:val="TextA"/>
        <w:spacing w:line="360" w:lineRule="auto"/>
        <w:rPr>
          <w:rFonts w:ascii="Arial" w:hAnsi="Arial" w:cs="Arial"/>
          <w:noProof/>
          <w:color w:val="auto"/>
          <w:lang w:val="en-US"/>
        </w:rPr>
      </w:pPr>
      <w:r w:rsidRPr="000E26B2">
        <w:rPr>
          <w:rFonts w:ascii="Arial" w:hAnsi="Arial" w:cs="Arial"/>
          <w:noProof/>
          <w:color w:val="auto"/>
          <w:lang w:val="en-US"/>
        </w:rPr>
        <w:t>According to the DIN EN 61076-2-111 standard, K coding indicates 5-pin M12 connectors for power supply to AC applications such as drives or frequency converters. The rated voltage and current limits are specified at 630 V(AC) and 12 A, respectively. The L coding also refers to a 5-pole mating face but is particularly designed for DC applications up to 63 V(DC) and 16 A. These include, for example, smaller motors or fieldbus devices in the industrial-automation sector.</w:t>
      </w:r>
    </w:p>
    <w:p w:rsidR="000E26B2" w:rsidRPr="000E26B2" w:rsidRDefault="000E26B2" w:rsidP="000E26B2">
      <w:pPr>
        <w:pStyle w:val="TextA"/>
        <w:spacing w:line="360" w:lineRule="auto"/>
        <w:rPr>
          <w:rFonts w:ascii="Arial" w:hAnsi="Arial" w:cs="Arial"/>
          <w:noProof/>
          <w:color w:val="auto"/>
          <w:lang w:val="en-US"/>
        </w:rPr>
      </w:pPr>
    </w:p>
    <w:p w:rsidR="000E26B2" w:rsidRPr="000E26B2" w:rsidRDefault="000E26B2" w:rsidP="000E26B2">
      <w:pPr>
        <w:pStyle w:val="TextA"/>
        <w:spacing w:line="360" w:lineRule="auto"/>
        <w:rPr>
          <w:rFonts w:ascii="Arial" w:hAnsi="Arial" w:cs="Arial"/>
          <w:b/>
          <w:noProof/>
          <w:color w:val="auto"/>
          <w:lang w:val="en-US"/>
        </w:rPr>
      </w:pPr>
      <w:r w:rsidRPr="000E26B2">
        <w:rPr>
          <w:rFonts w:ascii="Arial" w:hAnsi="Arial" w:cs="Arial"/>
          <w:b/>
          <w:noProof/>
          <w:color w:val="auto"/>
          <w:lang w:val="en-US"/>
        </w:rPr>
        <w:t>824 and 823 panel mount parts at a glance</w:t>
      </w:r>
    </w:p>
    <w:p w:rsidR="000E26B2" w:rsidRPr="000E26B2" w:rsidRDefault="000E26B2" w:rsidP="000E26B2">
      <w:pPr>
        <w:pStyle w:val="TextA"/>
        <w:spacing w:line="360" w:lineRule="auto"/>
        <w:rPr>
          <w:rFonts w:ascii="Arial" w:hAnsi="Arial" w:cs="Arial"/>
          <w:noProof/>
          <w:color w:val="auto"/>
          <w:lang w:val="en-US"/>
        </w:rPr>
      </w:pPr>
      <w:r w:rsidRPr="000E26B2">
        <w:rPr>
          <w:rFonts w:ascii="Arial" w:hAnsi="Arial" w:cs="Arial"/>
          <w:noProof/>
          <w:color w:val="auto"/>
          <w:lang w:val="en-US"/>
        </w:rPr>
        <w:t xml:space="preserve">The 5-pin panel mount parts of the binder 824 and 823 series with K coding (pin count 4+PE) and with L coding (pin count 4+FE, functional earth) feature M12 screw locking. </w:t>
      </w:r>
      <w:r w:rsidRPr="00137759">
        <w:rPr>
          <w:rFonts w:ascii="Arial" w:hAnsi="Arial" w:cs="Arial"/>
          <w:noProof/>
          <w:color w:val="auto"/>
          <w:lang w:val="en-US"/>
        </w:rPr>
        <w:t xml:space="preserve">The termination types are </w:t>
      </w:r>
      <w:r w:rsidRPr="00137759">
        <w:rPr>
          <w:rFonts w:ascii="Arial" w:hAnsi="Arial" w:cs="Arial"/>
          <w:noProof/>
          <w:color w:val="auto"/>
          <w:lang w:val="en-US"/>
        </w:rPr>
        <w:lastRenderedPageBreak/>
        <w:t>single wires</w:t>
      </w:r>
      <w:r w:rsidRPr="000E26B2">
        <w:rPr>
          <w:rFonts w:ascii="Arial" w:hAnsi="Arial" w:cs="Arial"/>
          <w:noProof/>
          <w:color w:val="auto"/>
          <w:lang w:val="en-US"/>
        </w:rPr>
        <w:t>. Both the K- and L-coded components were designed for wire gauges AWG16 and AWG14. For the AC components with K coding, the requirements of UL 2237 were implemented via a PE connection to the threaded ring. UL 2237 approv</w:t>
      </w:r>
      <w:r>
        <w:rPr>
          <w:rFonts w:ascii="Arial" w:hAnsi="Arial" w:cs="Arial"/>
          <w:noProof/>
          <w:color w:val="auto"/>
          <w:lang w:val="en-US"/>
        </w:rPr>
        <w:t>al is currently being prepared.</w:t>
      </w:r>
    </w:p>
    <w:p w:rsidR="001519EC" w:rsidRPr="00FF2167" w:rsidRDefault="000E26B2" w:rsidP="000E26B2">
      <w:pPr>
        <w:pStyle w:val="TextA"/>
        <w:spacing w:after="200" w:line="360" w:lineRule="auto"/>
        <w:rPr>
          <w:rFonts w:ascii="Arial" w:eastAsia="Calibri" w:hAnsi="Arial" w:cs="Arial"/>
          <w:noProof/>
          <w:color w:val="auto"/>
          <w:lang w:val="en-US"/>
        </w:rPr>
      </w:pPr>
      <w:r w:rsidRPr="000E26B2">
        <w:rPr>
          <w:rFonts w:ascii="Arial" w:hAnsi="Arial" w:cs="Arial"/>
          <w:noProof/>
          <w:color w:val="auto"/>
          <w:lang w:val="en-US"/>
        </w:rPr>
        <w:t>The mechanical lifespan of the panel mount parts is rated at &gt;100 mating cycles. The temperature limits are -40/+85 °C (Series 824) and -40/+105 °C (Series 823).</w:t>
      </w:r>
      <w:r w:rsidR="003B7235" w:rsidRPr="00FF2167">
        <w:rPr>
          <w:rFonts w:ascii="Arial" w:hAnsi="Arial" w:cs="Arial"/>
          <w:noProof/>
          <w:color w:val="auto"/>
          <w:lang w:val="en-US"/>
        </w:rPr>
        <w:br/>
      </w:r>
      <w:r w:rsidR="000A26DE" w:rsidRPr="00FF2167">
        <w:rPr>
          <w:rFonts w:ascii="Arial" w:hAnsi="Arial" w:cs="Arial"/>
          <w:noProof/>
          <w:color w:val="auto"/>
          <w:lang w:val="en-US"/>
        </w:rPr>
        <w:br/>
      </w:r>
      <w:r w:rsidR="001519EC" w:rsidRPr="00FF2167">
        <w:rPr>
          <w:rFonts w:ascii="Arial" w:hAnsi="Arial" w:cs="Arial"/>
          <w:b/>
          <w:bCs/>
          <w:noProof/>
          <w:color w:val="auto"/>
          <w:lang w:val="en-US"/>
        </w:rPr>
        <w:t>About binder</w:t>
      </w:r>
      <w:r w:rsidR="001519EC" w:rsidRPr="00FF2167">
        <w:rPr>
          <w:rFonts w:ascii="Arial" w:eastAsia="Calibri" w:hAnsi="Arial" w:cs="Arial"/>
          <w:b/>
          <w:bCs/>
          <w:noProof/>
          <w:color w:val="auto"/>
          <w:lang w:val="en-US"/>
        </w:rPr>
        <w:br/>
      </w:r>
      <w:r w:rsidR="001519EC" w:rsidRPr="00FF2167">
        <w:rPr>
          <w:rFonts w:ascii="Arial" w:hAnsi="Arial" w:cs="Arial"/>
          <w:noProof/>
          <w:color w:val="auto"/>
          <w:lang w:val="en-US"/>
        </w:rPr>
        <w:t>binder,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3B7235" w:rsidRPr="00FF2167" w:rsidRDefault="001519EC" w:rsidP="003B7235">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FF2167">
        <w:rPr>
          <w:rFonts w:ascii="Arial" w:eastAsia="Arial" w:hAnsi="Arial" w:cs="Arial"/>
          <w:noProof/>
          <w:color w:val="auto"/>
          <w:sz w:val="22"/>
          <w:szCs w:val="22"/>
          <w:lang w:val="en-US"/>
        </w:rPr>
        <w:br/>
      </w:r>
      <w:r w:rsidRPr="00FF2167">
        <w:rPr>
          <w:rFonts w:ascii="Arial" w:hAnsi="Arial" w:cs="Arial"/>
          <w:b/>
          <w:bCs/>
          <w:noProof/>
          <w:color w:val="auto"/>
          <w:sz w:val="22"/>
          <w:szCs w:val="22"/>
          <w:lang w:val="en-US"/>
        </w:rPr>
        <w:br/>
      </w:r>
      <w:r w:rsidRPr="00FF2167">
        <w:rPr>
          <w:rFonts w:ascii="Arial" w:hAnsi="Arial" w:cs="Arial"/>
          <w:noProof/>
          <w:color w:val="auto"/>
          <w:sz w:val="22"/>
          <w:szCs w:val="22"/>
          <w:u w:val="single"/>
          <w:lang w:val="en-US"/>
        </w:rPr>
        <w:t>Figure caption:</w:t>
      </w:r>
      <w:r w:rsidRPr="00FF2167">
        <w:rPr>
          <w:rFonts w:ascii="Arial" w:eastAsia="Calibri" w:hAnsi="Arial" w:cs="Arial"/>
          <w:noProof/>
          <w:color w:val="auto"/>
          <w:sz w:val="22"/>
          <w:szCs w:val="22"/>
          <w:u w:val="single"/>
          <w:lang w:val="en-US"/>
        </w:rPr>
        <w:br/>
      </w:r>
      <w:r w:rsidR="000E26B2" w:rsidRPr="000E26B2">
        <w:rPr>
          <w:rFonts w:ascii="Arial" w:hAnsi="Arial" w:cs="Arial"/>
          <w:noProof/>
          <w:color w:val="auto"/>
          <w:sz w:val="22"/>
          <w:szCs w:val="22"/>
          <w:lang w:val="en-GB"/>
        </w:rPr>
        <w:t xml:space="preserve">K- and L- coded panel mount parts of the binder M12 </w:t>
      </w:r>
      <w:r w:rsidR="0086608E">
        <w:rPr>
          <w:rFonts w:ascii="Arial" w:hAnsi="Arial" w:cs="Arial"/>
          <w:noProof/>
          <w:color w:val="auto"/>
          <w:sz w:val="22"/>
          <w:szCs w:val="22"/>
          <w:lang w:val="en-GB"/>
        </w:rPr>
        <w:t xml:space="preserve">power </w:t>
      </w:r>
      <w:bookmarkStart w:id="0" w:name="_GoBack"/>
      <w:bookmarkEnd w:id="0"/>
      <w:r w:rsidR="000E26B2" w:rsidRPr="000E26B2">
        <w:rPr>
          <w:rFonts w:ascii="Arial" w:hAnsi="Arial" w:cs="Arial"/>
          <w:noProof/>
          <w:color w:val="auto"/>
          <w:sz w:val="22"/>
          <w:szCs w:val="22"/>
          <w:lang w:val="en-GB"/>
        </w:rPr>
        <w:t>series 824 and 823 for voltage and power transmission in applications for the North American market</w:t>
      </w:r>
      <w:r w:rsidR="003B7235" w:rsidRPr="00FF2167">
        <w:rPr>
          <w:rFonts w:ascii="Arial" w:hAnsi="Arial" w:cs="Arial"/>
          <w:noProof/>
          <w:color w:val="auto"/>
          <w:sz w:val="22"/>
          <w:szCs w:val="22"/>
          <w:lang w:val="en-US"/>
        </w:rPr>
        <w:t>. Photo: binder</w:t>
      </w:r>
      <w:r w:rsidR="003B7235" w:rsidRPr="00FF2167">
        <w:rPr>
          <w:rFonts w:ascii="Arial" w:hAnsi="Arial" w:cs="Arial"/>
          <w:noProof/>
          <w:color w:val="auto"/>
          <w:sz w:val="22"/>
          <w:szCs w:val="22"/>
          <w:lang w:val="en-US"/>
        </w:rPr>
        <w:br/>
      </w:r>
      <w:r w:rsidR="003B7235" w:rsidRPr="00FF2167">
        <w:rPr>
          <w:rFonts w:ascii="Arial" w:hAnsi="Arial" w:cs="Arial"/>
          <w:noProof/>
          <w:color w:val="auto"/>
          <w:sz w:val="22"/>
          <w:szCs w:val="22"/>
          <w:u w:val="single"/>
          <w:lang w:val="en-US"/>
        </w:rPr>
        <w:br/>
        <w:t>Fields of application:</w:t>
      </w:r>
    </w:p>
    <w:p w:rsidR="000E26B2" w:rsidRPr="000E26B2" w:rsidRDefault="000E26B2" w:rsidP="000E26B2">
      <w:pPr>
        <w:pStyle w:val="Listenabsatz"/>
        <w:widowControl/>
        <w:numPr>
          <w:ilvl w:val="0"/>
          <w:numId w:val="10"/>
        </w:numPr>
        <w:spacing w:line="360" w:lineRule="auto"/>
        <w:rPr>
          <w:rFonts w:ascii="Arial" w:hAnsi="Arial" w:cs="Arial"/>
        </w:rPr>
      </w:pPr>
      <w:r w:rsidRPr="000E26B2">
        <w:rPr>
          <w:rFonts w:ascii="Arial" w:hAnsi="Arial" w:cs="Arial"/>
          <w:lang w:val="en-GB"/>
        </w:rPr>
        <w:t xml:space="preserve">AC and DC power supply of automation </w:t>
      </w:r>
      <w:proofErr w:type="spellStart"/>
      <w:r w:rsidRPr="000E26B2">
        <w:rPr>
          <w:rFonts w:ascii="Arial" w:hAnsi="Arial" w:cs="Arial"/>
          <w:lang w:val="en-GB"/>
        </w:rPr>
        <w:t>componets</w:t>
      </w:r>
      <w:proofErr w:type="spellEnd"/>
      <w:r w:rsidRPr="000E26B2">
        <w:rPr>
          <w:rFonts w:ascii="Arial" w:hAnsi="Arial" w:cs="Arial"/>
          <w:lang w:val="en-GB"/>
        </w:rPr>
        <w:t xml:space="preserve"> in industri</w:t>
      </w:r>
      <w:r>
        <w:rPr>
          <w:rFonts w:ascii="Arial" w:hAnsi="Arial" w:cs="Arial"/>
          <w:lang w:val="en-GB"/>
        </w:rPr>
        <w:t>al system and plant engineering</w:t>
      </w:r>
    </w:p>
    <w:p w:rsidR="000E26B2" w:rsidRPr="000E26B2" w:rsidRDefault="000E26B2" w:rsidP="000E26B2">
      <w:pPr>
        <w:pStyle w:val="Listenabsatz"/>
        <w:widowControl/>
        <w:numPr>
          <w:ilvl w:val="0"/>
          <w:numId w:val="10"/>
        </w:numPr>
        <w:spacing w:line="360" w:lineRule="auto"/>
        <w:rPr>
          <w:rFonts w:ascii="Arial" w:hAnsi="Arial" w:cs="Arial"/>
        </w:rPr>
      </w:pPr>
      <w:r w:rsidRPr="000E26B2">
        <w:rPr>
          <w:rFonts w:ascii="Arial" w:hAnsi="Arial" w:cs="Arial"/>
        </w:rPr>
        <w:t>Control cabinet integration for the North America market</w:t>
      </w:r>
    </w:p>
    <w:p w:rsidR="003B7235" w:rsidRPr="00FF2167" w:rsidRDefault="003B7235" w:rsidP="003B7235">
      <w:pPr>
        <w:pStyle w:val="Standard1"/>
        <w:spacing w:before="0" w:line="360" w:lineRule="auto"/>
        <w:rPr>
          <w:rFonts w:ascii="Arial" w:hAnsi="Arial" w:cs="Arial"/>
          <w:noProof/>
          <w:color w:val="auto"/>
          <w:sz w:val="22"/>
          <w:szCs w:val="22"/>
          <w:u w:val="single"/>
          <w:lang w:val="en-US"/>
        </w:rPr>
      </w:pPr>
    </w:p>
    <w:p w:rsidR="003B7235" w:rsidRPr="00FF2167" w:rsidRDefault="003B7235" w:rsidP="003B7235">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t>Features:</w:t>
      </w:r>
    </w:p>
    <w:p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Locking system: screw</w:t>
      </w:r>
    </w:p>
    <w:p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Pin count: 5-pin (4+PE, 4+FE)</w:t>
      </w:r>
    </w:p>
    <w:p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Termination: single wires, THR</w:t>
      </w:r>
    </w:p>
    <w:p w:rsidR="000E26B2" w:rsidRPr="000E26B2" w:rsidRDefault="000E26B2" w:rsidP="000E26B2">
      <w:pPr>
        <w:pStyle w:val="Standard1"/>
        <w:numPr>
          <w:ilvl w:val="0"/>
          <w:numId w:val="9"/>
        </w:numPr>
        <w:spacing w:before="0" w:line="360" w:lineRule="auto"/>
        <w:rPr>
          <w:rFonts w:ascii="Arial" w:hAnsi="Arial" w:cs="Arial"/>
          <w:noProof/>
          <w:color w:val="auto"/>
          <w:sz w:val="22"/>
          <w:szCs w:val="22"/>
          <w:lang w:val="en-US"/>
        </w:rPr>
      </w:pPr>
      <w:r w:rsidRPr="000E26B2">
        <w:rPr>
          <w:rFonts w:ascii="Arial" w:hAnsi="Arial" w:cs="Arial"/>
          <w:noProof/>
          <w:color w:val="auto"/>
          <w:sz w:val="22"/>
          <w:szCs w:val="22"/>
          <w:lang w:val="en-US"/>
        </w:rPr>
        <w:t>Wire gauge: AWG16, AWG14</w:t>
      </w:r>
    </w:p>
    <w:p w:rsidR="00FF2167" w:rsidRPr="00FF2167" w:rsidRDefault="000E26B2" w:rsidP="000E26B2">
      <w:pPr>
        <w:pStyle w:val="Standard1"/>
        <w:numPr>
          <w:ilvl w:val="0"/>
          <w:numId w:val="9"/>
        </w:numPr>
        <w:spacing w:before="0" w:line="360" w:lineRule="auto"/>
        <w:rPr>
          <w:rFonts w:ascii="Arial" w:eastAsia="Calibri" w:hAnsi="Arial" w:cs="Arial"/>
          <w:noProof/>
          <w:color w:val="auto"/>
          <w:sz w:val="22"/>
          <w:szCs w:val="22"/>
          <w:u w:val="single"/>
          <w:lang w:val="en-US"/>
        </w:rPr>
      </w:pPr>
      <w:r w:rsidRPr="000E26B2">
        <w:rPr>
          <w:rFonts w:ascii="Arial" w:hAnsi="Arial" w:cs="Arial"/>
          <w:noProof/>
          <w:color w:val="auto"/>
          <w:sz w:val="22"/>
          <w:szCs w:val="22"/>
          <w:lang w:val="en-US"/>
        </w:rPr>
        <w:t>Protection degree: IP67, IP68</w:t>
      </w:r>
    </w:p>
    <w:p w:rsidR="001519EC" w:rsidRPr="00FF2167" w:rsidRDefault="001519EC" w:rsidP="001519EC">
      <w:pPr>
        <w:pStyle w:val="Standard1"/>
        <w:spacing w:before="0" w:line="360" w:lineRule="auto"/>
        <w:rPr>
          <w:rFonts w:ascii="Arial" w:hAnsi="Arial" w:cs="Arial"/>
          <w:noProof/>
          <w:color w:val="auto"/>
          <w:sz w:val="22"/>
          <w:szCs w:val="22"/>
          <w:u w:val="single"/>
          <w:lang w:val="en-US"/>
        </w:rPr>
      </w:pPr>
    </w:p>
    <w:p w:rsidR="004B2314" w:rsidRDefault="004B2314">
      <w:pPr>
        <w:widowControl/>
        <w:rPr>
          <w:rFonts w:eastAsia="Helvetica Neue" w:cs="Arial"/>
          <w:noProof/>
          <w:color w:val="auto"/>
          <w:u w:val="single"/>
          <w:lang w:val="en-US"/>
          <w14:textOutline w14:w="12700" w14:cap="flat" w14:cmpd="sng" w14:algn="ctr">
            <w14:noFill/>
            <w14:prstDash w14:val="solid"/>
            <w14:miter w14:lim="400000"/>
          </w14:textOutline>
        </w:rPr>
      </w:pPr>
      <w:r>
        <w:rPr>
          <w:rFonts w:cs="Arial"/>
          <w:noProof/>
          <w:color w:val="auto"/>
          <w:u w:val="single"/>
          <w:lang w:val="en-US"/>
        </w:rPr>
        <w:br w:type="page"/>
      </w:r>
    </w:p>
    <w:p w:rsidR="001519EC" w:rsidRPr="00FF2167" w:rsidRDefault="001519EC" w:rsidP="001519EC">
      <w:pPr>
        <w:pStyle w:val="Standard1"/>
        <w:spacing w:before="0" w:line="360" w:lineRule="auto"/>
        <w:rPr>
          <w:rFonts w:ascii="Arial" w:eastAsia="Calibri" w:hAnsi="Arial" w:cs="Arial"/>
          <w:noProof/>
          <w:color w:val="auto"/>
          <w:sz w:val="22"/>
          <w:szCs w:val="22"/>
          <w:u w:val="single"/>
          <w:lang w:val="en-US"/>
        </w:rPr>
      </w:pPr>
      <w:r w:rsidRPr="00FF2167">
        <w:rPr>
          <w:rFonts w:ascii="Arial" w:hAnsi="Arial" w:cs="Arial"/>
          <w:noProof/>
          <w:color w:val="auto"/>
          <w:sz w:val="22"/>
          <w:szCs w:val="22"/>
          <w:u w:val="single"/>
          <w:lang w:val="en-US"/>
        </w:rPr>
        <w:lastRenderedPageBreak/>
        <w:t>Company address:</w:t>
      </w:r>
    </w:p>
    <w:p w:rsidR="001519EC" w:rsidRPr="000E26B2" w:rsidRDefault="001519EC" w:rsidP="001519EC">
      <w:pPr>
        <w:spacing w:line="360" w:lineRule="auto"/>
        <w:rPr>
          <w:rFonts w:eastAsia="Calibri" w:cs="Arial"/>
          <w:noProof/>
          <w:color w:val="auto"/>
          <w:u w:color="333333"/>
        </w:rPr>
      </w:pPr>
      <w:r w:rsidRPr="000E26B2">
        <w:rPr>
          <w:rFonts w:cs="Arial"/>
          <w:noProof/>
          <w:color w:val="auto"/>
          <w:u w:color="333333"/>
        </w:rPr>
        <w:t xml:space="preserve">Franz Binder GmbH &amp; Co. </w:t>
      </w:r>
      <w:r w:rsidRPr="000E26B2">
        <w:rPr>
          <w:rFonts w:eastAsia="Calibri" w:cs="Arial"/>
          <w:noProof/>
          <w:color w:val="auto"/>
          <w:u w:color="333333"/>
        </w:rPr>
        <w:br/>
      </w:r>
      <w:r w:rsidRPr="000E26B2">
        <w:rPr>
          <w:rFonts w:cs="Arial"/>
          <w:noProof/>
          <w:color w:val="auto"/>
          <w:u w:color="333333"/>
        </w:rPr>
        <w:t>Elektrische Bauelemente KG</w:t>
      </w:r>
    </w:p>
    <w:p w:rsidR="001519EC" w:rsidRPr="00FF2167" w:rsidRDefault="001519EC" w:rsidP="001519EC">
      <w:pPr>
        <w:spacing w:line="360" w:lineRule="auto"/>
        <w:rPr>
          <w:rFonts w:eastAsia="Calibri" w:cs="Arial"/>
          <w:noProof/>
          <w:color w:val="auto"/>
          <w:u w:color="333333"/>
          <w:lang w:val="en-US"/>
        </w:rPr>
      </w:pPr>
      <w:r w:rsidRPr="00FF2167">
        <w:rPr>
          <w:rFonts w:cs="Arial"/>
          <w:noProof/>
          <w:color w:val="auto"/>
          <w:u w:color="333333"/>
          <w:lang w:val="en-US"/>
        </w:rPr>
        <w:t>Roetelstrasse 27</w:t>
      </w:r>
    </w:p>
    <w:p w:rsidR="001519EC" w:rsidRPr="00FF2167" w:rsidRDefault="001519EC" w:rsidP="001519EC">
      <w:pPr>
        <w:spacing w:line="360" w:lineRule="auto"/>
        <w:rPr>
          <w:rFonts w:eastAsia="Calibri" w:cs="Arial"/>
          <w:noProof/>
          <w:color w:val="auto"/>
          <w:u w:color="333333"/>
          <w:lang w:val="en-US"/>
        </w:rPr>
      </w:pPr>
      <w:r w:rsidRPr="00FF2167">
        <w:rPr>
          <w:rFonts w:cs="Arial"/>
          <w:noProof/>
          <w:color w:val="auto"/>
          <w:u w:color="333333"/>
          <w:lang w:val="en-US"/>
        </w:rPr>
        <w:t>D-74172 Neckarsulm/Germany</w:t>
      </w:r>
    </w:p>
    <w:p w:rsidR="001519EC" w:rsidRPr="00FF2167" w:rsidRDefault="001519EC" w:rsidP="001519EC">
      <w:pPr>
        <w:spacing w:line="360" w:lineRule="auto"/>
        <w:rPr>
          <w:rFonts w:eastAsia="Calibri" w:cs="Arial"/>
          <w:noProof/>
          <w:color w:val="auto"/>
          <w:u w:color="333333"/>
          <w:lang w:val="en-US"/>
        </w:rPr>
      </w:pPr>
      <w:r w:rsidRPr="00FF2167">
        <w:rPr>
          <w:rFonts w:cs="Arial"/>
          <w:noProof/>
          <w:color w:val="auto"/>
          <w:u w:color="333333"/>
          <w:lang w:val="en-US"/>
        </w:rPr>
        <w:t>Tel. +49 (0) 7132 325-0</w:t>
      </w:r>
    </w:p>
    <w:p w:rsidR="001519EC" w:rsidRPr="00FF2167" w:rsidRDefault="001519EC" w:rsidP="001519EC">
      <w:pPr>
        <w:spacing w:line="360" w:lineRule="auto"/>
        <w:rPr>
          <w:rFonts w:eastAsia="Calibri" w:cs="Arial"/>
          <w:noProof/>
          <w:color w:val="auto"/>
          <w:u w:color="333333"/>
          <w:lang w:val="en-US"/>
        </w:rPr>
      </w:pPr>
      <w:r w:rsidRPr="00FF2167">
        <w:rPr>
          <w:rFonts w:cs="Arial"/>
          <w:noProof/>
          <w:color w:val="auto"/>
          <w:u w:color="333333"/>
          <w:lang w:val="en-US"/>
        </w:rPr>
        <w:t>Fax +49 (0) 7132 325-150</w:t>
      </w:r>
    </w:p>
    <w:p w:rsidR="001519EC" w:rsidRPr="00FF2167" w:rsidRDefault="001519EC" w:rsidP="001519EC">
      <w:pPr>
        <w:spacing w:line="360" w:lineRule="auto"/>
        <w:rPr>
          <w:rFonts w:eastAsia="Calibri" w:cs="Arial"/>
          <w:noProof/>
          <w:color w:val="auto"/>
          <w:u w:color="333333"/>
          <w:lang w:val="en-US"/>
        </w:rPr>
      </w:pPr>
      <w:r w:rsidRPr="00FF2167">
        <w:rPr>
          <w:rFonts w:cs="Arial"/>
          <w:noProof/>
          <w:color w:val="auto"/>
          <w:u w:color="333333"/>
          <w:lang w:val="en-US"/>
        </w:rPr>
        <w:t>info@binder-connector.de</w:t>
      </w:r>
    </w:p>
    <w:p w:rsidR="001519EC" w:rsidRPr="00FF2167" w:rsidRDefault="0086608E" w:rsidP="001519EC">
      <w:pPr>
        <w:spacing w:line="360" w:lineRule="auto"/>
        <w:rPr>
          <w:rFonts w:cs="Arial"/>
          <w:noProof/>
          <w:color w:val="auto"/>
          <w:u w:color="333333"/>
          <w:lang w:val="en-US"/>
        </w:rPr>
      </w:pPr>
      <w:hyperlink r:id="rId7" w:history="1">
        <w:r w:rsidR="001519EC" w:rsidRPr="00FF2167">
          <w:rPr>
            <w:rStyle w:val="Hyperlink"/>
            <w:rFonts w:cs="Arial"/>
            <w:noProof/>
            <w:color w:val="auto"/>
            <w:u w:val="none" w:color="333333"/>
            <w:lang w:val="en-US"/>
          </w:rPr>
          <w:t>www.binder-connector.de</w:t>
        </w:r>
      </w:hyperlink>
    </w:p>
    <w:p w:rsidR="001519EC" w:rsidRPr="00FF2167" w:rsidRDefault="001519EC" w:rsidP="001519EC">
      <w:pPr>
        <w:spacing w:line="360" w:lineRule="auto"/>
        <w:rPr>
          <w:rFonts w:eastAsia="Arial" w:cs="Arial"/>
          <w:noProof/>
          <w:color w:val="auto"/>
          <w:lang w:val="en-US"/>
        </w:rPr>
      </w:pPr>
    </w:p>
    <w:p w:rsidR="001519EC" w:rsidRPr="00FF2167" w:rsidRDefault="001519EC" w:rsidP="001519EC">
      <w:pPr>
        <w:spacing w:line="360" w:lineRule="auto"/>
        <w:rPr>
          <w:rFonts w:eastAsia="Calibri" w:cs="Arial"/>
          <w:noProof/>
          <w:color w:val="auto"/>
          <w:u w:val="single" w:color="333333"/>
          <w:lang w:val="en-US"/>
        </w:rPr>
      </w:pPr>
      <w:r w:rsidRPr="00FF2167">
        <w:rPr>
          <w:rFonts w:cs="Arial"/>
          <w:noProof/>
          <w:color w:val="auto"/>
          <w:u w:val="single" w:color="333333"/>
          <w:lang w:val="en-US"/>
        </w:rPr>
        <w:t>Press contact:</w:t>
      </w:r>
    </w:p>
    <w:p w:rsidR="000E26B2" w:rsidRPr="000E26B2" w:rsidRDefault="000E26B2" w:rsidP="000E26B2">
      <w:pPr>
        <w:spacing w:line="360" w:lineRule="auto"/>
        <w:rPr>
          <w:rFonts w:cs="Arial"/>
          <w:noProof/>
          <w:color w:val="auto"/>
          <w:u w:color="333333"/>
          <w:lang w:val="it-IT"/>
        </w:rPr>
      </w:pPr>
      <w:r w:rsidRPr="000E26B2">
        <w:rPr>
          <w:rFonts w:cs="Arial"/>
          <w:noProof/>
          <w:color w:val="auto"/>
          <w:u w:color="333333"/>
          <w:lang w:val="it-IT"/>
        </w:rPr>
        <w:t>Milica Ilic</w:t>
      </w:r>
    </w:p>
    <w:p w:rsidR="000E26B2" w:rsidRPr="000E26B2" w:rsidRDefault="000E26B2" w:rsidP="000E26B2">
      <w:pPr>
        <w:spacing w:line="360" w:lineRule="auto"/>
        <w:rPr>
          <w:rFonts w:cs="Arial"/>
          <w:noProof/>
          <w:color w:val="auto"/>
          <w:u w:color="333333"/>
          <w:lang w:val="it-IT"/>
        </w:rPr>
      </w:pPr>
      <w:r w:rsidRPr="000E26B2">
        <w:rPr>
          <w:rFonts w:cs="Arial"/>
          <w:noProof/>
          <w:color w:val="auto"/>
          <w:u w:color="333333"/>
          <w:lang w:val="it-IT"/>
        </w:rPr>
        <w:t>Tel. +49 (0) 7132 325-493</w:t>
      </w:r>
    </w:p>
    <w:p w:rsidR="001D2AB4" w:rsidRPr="000E26B2" w:rsidRDefault="000E26B2" w:rsidP="000E26B2">
      <w:pPr>
        <w:spacing w:line="360" w:lineRule="auto"/>
        <w:rPr>
          <w:rFonts w:cs="Arial"/>
          <w:noProof/>
          <w:color w:val="auto"/>
          <w:lang w:val="it-IT"/>
        </w:rPr>
      </w:pPr>
      <w:r w:rsidRPr="000E26B2">
        <w:rPr>
          <w:rFonts w:cs="Arial"/>
          <w:noProof/>
          <w:color w:val="auto"/>
          <w:u w:color="333333"/>
          <w:lang w:val="it-IT"/>
        </w:rPr>
        <w:t>E</w:t>
      </w:r>
      <w:r>
        <w:rPr>
          <w:rFonts w:cs="Arial"/>
          <w:noProof/>
          <w:color w:val="auto"/>
          <w:u w:color="333333"/>
          <w:lang w:val="it-IT"/>
        </w:rPr>
        <w:t>-Mail m.ilic@binder-connector.de</w:t>
      </w:r>
    </w:p>
    <w:sectPr w:rsidR="001D2AB4" w:rsidRPr="000E26B2">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FC7A01"/>
    <w:multiLevelType w:val="hybridMultilevel"/>
    <w:tmpl w:val="08784864"/>
    <w:numStyleLink w:val="ImportierterStil1"/>
  </w:abstractNum>
  <w:abstractNum w:abstractNumId="2" w15:restartNumberingAfterBreak="0">
    <w:nsid w:val="12435181"/>
    <w:multiLevelType w:val="hybridMultilevel"/>
    <w:tmpl w:val="D1B23654"/>
    <w:numStyleLink w:val="ImportierterStil2"/>
  </w:abstractNum>
  <w:abstractNum w:abstractNumId="3" w15:restartNumberingAfterBreak="0">
    <w:nsid w:val="15D00C7F"/>
    <w:multiLevelType w:val="hybridMultilevel"/>
    <w:tmpl w:val="08784864"/>
    <w:numStyleLink w:val="ImportierterStil1"/>
  </w:abstractNum>
  <w:abstractNum w:abstractNumId="4"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E670CE"/>
    <w:multiLevelType w:val="hybridMultilevel"/>
    <w:tmpl w:val="08784864"/>
    <w:numStyleLink w:val="ImportierterStil1"/>
  </w:abstractNum>
  <w:abstractNum w:abstractNumId="6" w15:restartNumberingAfterBreak="0">
    <w:nsid w:val="4B3B59DD"/>
    <w:multiLevelType w:val="hybridMultilevel"/>
    <w:tmpl w:val="D1B23654"/>
    <w:numStyleLink w:val="ImportierterStil2"/>
  </w:abstractNum>
  <w:abstractNum w:abstractNumId="7" w15:restartNumberingAfterBreak="0">
    <w:nsid w:val="5FB14733"/>
    <w:multiLevelType w:val="hybridMultilevel"/>
    <w:tmpl w:val="7EB0A022"/>
    <w:numStyleLink w:val="Punkte"/>
  </w:abstractNum>
  <w:abstractNum w:abstractNumId="8" w15:restartNumberingAfterBreak="0">
    <w:nsid w:val="636F559D"/>
    <w:multiLevelType w:val="hybridMultilevel"/>
    <w:tmpl w:val="08784864"/>
    <w:numStyleLink w:val="ImportierterStil1"/>
  </w:abstractNum>
  <w:abstractNum w:abstractNumId="9"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4"/>
  </w:num>
  <w:num w:numId="4">
    <w:abstractNumId w:val="7"/>
  </w:num>
  <w:num w:numId="5">
    <w:abstractNumId w:val="8"/>
  </w:num>
  <w:num w:numId="6">
    <w:abstractNumId w:val="9"/>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0A26DE"/>
    <w:rsid w:val="000E26B2"/>
    <w:rsid w:val="000E3B75"/>
    <w:rsid w:val="00112125"/>
    <w:rsid w:val="00137759"/>
    <w:rsid w:val="001519EC"/>
    <w:rsid w:val="00155932"/>
    <w:rsid w:val="001D2AB4"/>
    <w:rsid w:val="002F250F"/>
    <w:rsid w:val="0032794C"/>
    <w:rsid w:val="00381097"/>
    <w:rsid w:val="003B7235"/>
    <w:rsid w:val="004B2314"/>
    <w:rsid w:val="004F69C3"/>
    <w:rsid w:val="00646B26"/>
    <w:rsid w:val="006514C7"/>
    <w:rsid w:val="00711E37"/>
    <w:rsid w:val="0075373E"/>
    <w:rsid w:val="0086608E"/>
    <w:rsid w:val="0094725D"/>
    <w:rsid w:val="00B5673B"/>
    <w:rsid w:val="00BE468D"/>
    <w:rsid w:val="00DE4FF6"/>
    <w:rsid w:val="00E8769B"/>
    <w:rsid w:val="00F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9FAD"/>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Heckler, Patrick</dc:creator>
  <cp:lastModifiedBy>Ilic, Milica</cp:lastModifiedBy>
  <cp:revision>15</cp:revision>
  <dcterms:created xsi:type="dcterms:W3CDTF">2023-03-27T08:00:00Z</dcterms:created>
  <dcterms:modified xsi:type="dcterms:W3CDTF">2023-10-25T11:41:00Z</dcterms:modified>
</cp:coreProperties>
</file>